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Pre-Evaluation Questions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DATE: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TO:                     </w:t>
        <w:tab/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FROM: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SUBJECT: Evaluation Conferences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Please complete this form.  Please return to me; I then would like to set up a time that the two of us can visit regarding the coaching season.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Sport 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 What have you enjoyed most about this season?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 What were some of your frustrations with the season?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  What do you view as your strengths that you bring to the program?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  What do you view as the areas you would like to focus on improving (please list your areas of growth for next year)?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 As you look at the 7-12 program, what do you like about your program and what are the strengths?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6. What would you like to see changed?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7.  Identify three program target goals for next season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Recommendations for next season: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Wants/Needs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Scheduling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Purchasing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Officials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enCE7xjPq4XM3EcsxOlRBNX7Ow==">CgMxLjA4AHIhMWQ5dV8wY2duMVZSZDF2cGtaX3QzUF9UaHFOZTc5OHdO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